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A" w:rsidRDefault="004B78AA" w:rsidP="004B78AA">
      <w:pPr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r w:rsidRPr="005C6C18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鸿丰装备</w:t>
      </w:r>
      <w:r>
        <w:rPr>
          <w:rFonts w:ascii="宋体" w:eastAsia="宋体" w:hAnsi="宋体" w:cs="宋体"/>
          <w:color w:val="333333"/>
          <w:kern w:val="0"/>
          <w:sz w:val="36"/>
          <w:szCs w:val="36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9</w:t>
      </w:r>
      <w:r w:rsidRPr="006006AA">
        <w:rPr>
          <w:rFonts w:ascii="宋体" w:eastAsia="宋体" w:hAnsi="宋体" w:cs="宋体"/>
          <w:color w:val="333333"/>
          <w:kern w:val="0"/>
          <w:sz w:val="36"/>
          <w:szCs w:val="36"/>
        </w:rPr>
        <w:t>校园招聘公告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企业简介</w:t>
      </w:r>
    </w:p>
    <w:p w:rsidR="004B78AA" w:rsidRPr="005C6C18" w:rsidRDefault="004B78AA" w:rsidP="004B78AA">
      <w:pPr>
        <w:widowControl/>
        <w:spacing w:before="100" w:beforeAutospacing="1" w:after="100" w:afterAutospacing="1" w:line="408" w:lineRule="atLeast"/>
        <w:ind w:firstLineChars="200" w:firstLine="5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山东颐杰鸿丰能源装备有限公司（原名：山东</w:t>
      </w:r>
      <w:proofErr w:type="gramStart"/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颐</w:t>
      </w:r>
      <w:proofErr w:type="gramEnd"/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杰</w:t>
      </w:r>
      <w:proofErr w:type="gramStart"/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鸿丰钢构</w:t>
      </w:r>
      <w:proofErr w:type="gramEnd"/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有限公司），为中国电建集团山东电建三公司下属子公司，企业性质为国资委直属中央企业，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拥有</w:t>
      </w:r>
      <w:r w:rsidRPr="005C6C18">
        <w:rPr>
          <w:rFonts w:ascii="宋体" w:eastAsia="宋体" w:hAnsi="宋体" w:cs="宋体"/>
          <w:color w:val="333333"/>
          <w:kern w:val="0"/>
          <w:sz w:val="27"/>
          <w:szCs w:val="27"/>
        </w:rPr>
        <w:t>钢结构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制造加工特级资质，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钢结构专业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安装三级资质。公司成立于2009年9月，注册资本金1亿元，占地1253亩，位于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山东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潍坊滨海经济开发区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国家级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经济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开发区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）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。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ind w:firstLineChars="200" w:firstLine="5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公司主要生产电站钢结构及高端附属设备、道路桥梁及矿山机械设备、大跨度空间结构及高层钢结构建筑、压力容器及压力管道等多元化产品，</w:t>
      </w:r>
      <w:r w:rsidRPr="005C6C18">
        <w:rPr>
          <w:rFonts w:ascii="宋体" w:eastAsia="宋体" w:hAnsi="宋体" w:cs="宋体"/>
          <w:color w:val="333333"/>
          <w:kern w:val="0"/>
          <w:sz w:val="27"/>
          <w:szCs w:val="27"/>
        </w:rPr>
        <w:t>公司目前拥有两个加工基地，建筑面积19万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㎡、厂房面积</w:t>
      </w:r>
      <w:r w:rsidRPr="005C6C18">
        <w:rPr>
          <w:rFonts w:ascii="宋体" w:eastAsia="宋体" w:hAnsi="宋体" w:cs="宋体"/>
          <w:color w:val="333333"/>
          <w:kern w:val="0"/>
          <w:sz w:val="27"/>
          <w:szCs w:val="27"/>
        </w:rPr>
        <w:t>15万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㎡，配备先进、完善的生产线设备和起重机械（起重能力达</w:t>
      </w:r>
      <w:r w:rsidRPr="005C6C18">
        <w:rPr>
          <w:rFonts w:ascii="宋体" w:eastAsia="宋体" w:hAnsi="宋体" w:cs="宋体"/>
          <w:color w:val="333333"/>
          <w:kern w:val="0"/>
          <w:sz w:val="27"/>
          <w:szCs w:val="27"/>
        </w:rPr>
        <w:t>200t),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业务范围遍布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美国、德国、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沙特、摩洛哥、约旦、阿曼、印度、巴基斯坦、马来西亚、缅甸、巴西等世界各地，年加工能力达15万吨，年产值18亿元。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ind w:firstLineChars="200" w:firstLine="5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2D4A5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鸿丰装备</w:t>
      </w:r>
      <w:r w:rsidRPr="002D4A5B">
        <w:rPr>
          <w:rFonts w:ascii="宋体" w:eastAsia="宋体" w:hAnsi="宋体" w:cs="宋体"/>
          <w:color w:val="333333"/>
          <w:kern w:val="0"/>
          <w:sz w:val="27"/>
          <w:szCs w:val="27"/>
        </w:rPr>
        <w:t>始终把质量和诚信视作企业的生命，坚持“塑精品，创一流”的质量方针以及“诚信为本，合作共赢”的服务理念，提升了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公司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品牌的知名度和美誉度，得到了社会和客户的广泛认可；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公司</w:t>
      </w:r>
      <w:r w:rsidRPr="002D4A5B">
        <w:rPr>
          <w:rFonts w:ascii="宋体" w:eastAsia="宋体" w:hAnsi="宋体" w:cs="宋体"/>
          <w:color w:val="333333"/>
          <w:kern w:val="0"/>
          <w:sz w:val="27"/>
          <w:szCs w:val="27"/>
        </w:rPr>
        <w:t>坚持科学发展观，抢抓机遇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，开拓奋进，使企业综合经营指标在山东省同行业中连续多年名列前茅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。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公司凭借科学的管理模式和严谨的质量管控措施，</w:t>
      </w:r>
      <w:r w:rsidRPr="005C6C18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先后取得了AISC、AWS、EN1090、ASME等欧美体系和资格认证，为公司成为国际一流企业奠定了坚实的基础。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ind w:firstLine="5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2D4A5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公司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执行董事、</w:t>
      </w:r>
      <w:r w:rsidRPr="002D4A5B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总经理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曹关德</w:t>
      </w:r>
      <w:proofErr w:type="gramStart"/>
      <w:r w:rsidRPr="002D4A5B">
        <w:rPr>
          <w:rFonts w:ascii="宋体" w:eastAsia="宋体" w:hAnsi="宋体" w:cs="宋体"/>
          <w:color w:val="333333"/>
          <w:kern w:val="0"/>
          <w:sz w:val="27"/>
          <w:szCs w:val="27"/>
        </w:rPr>
        <w:t>偕全体</w:t>
      </w:r>
      <w:proofErr w:type="gramEnd"/>
      <w:r w:rsidRPr="002D4A5B">
        <w:rPr>
          <w:rFonts w:ascii="宋体" w:eastAsia="宋体" w:hAnsi="宋体" w:cs="宋体"/>
          <w:color w:val="333333"/>
          <w:kern w:val="0"/>
          <w:sz w:val="27"/>
          <w:szCs w:val="27"/>
        </w:rPr>
        <w:t>员工将继续发扬“自强、创新、诚信、奉献”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的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鸿丰</w:t>
      </w:r>
      <w:r w:rsidRPr="002D4A5B">
        <w:rPr>
          <w:rFonts w:ascii="宋体" w:eastAsia="宋体" w:hAnsi="宋体" w:cs="宋体"/>
          <w:color w:val="333333"/>
          <w:kern w:val="0"/>
          <w:sz w:val="27"/>
          <w:szCs w:val="27"/>
        </w:rPr>
        <w:t>精神，</w:t>
      </w:r>
      <w:proofErr w:type="gramStart"/>
      <w:r w:rsidRPr="002D4A5B">
        <w:rPr>
          <w:rFonts w:ascii="宋体" w:eastAsia="宋体" w:hAnsi="宋体" w:cs="宋体"/>
          <w:color w:val="333333"/>
          <w:kern w:val="0"/>
          <w:sz w:val="27"/>
          <w:szCs w:val="27"/>
        </w:rPr>
        <w:t>竭诚与</w:t>
      </w:r>
      <w:proofErr w:type="gramEnd"/>
      <w:r w:rsidRPr="002D4A5B">
        <w:rPr>
          <w:rFonts w:ascii="宋体" w:eastAsia="宋体" w:hAnsi="宋体" w:cs="宋体"/>
          <w:color w:val="333333"/>
          <w:kern w:val="0"/>
          <w:sz w:val="27"/>
          <w:szCs w:val="27"/>
        </w:rPr>
        <w:t>海内外各界朋友携手合作，共同发展。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一、招聘计划</w:t>
      </w:r>
    </w:p>
    <w:tbl>
      <w:tblPr>
        <w:tblW w:w="9960" w:type="dxa"/>
        <w:tblInd w:w="-601" w:type="dxa"/>
        <w:tblLook w:val="04A0" w:firstRow="1" w:lastRow="0" w:firstColumn="1" w:lastColumn="0" w:noHBand="0" w:noVBand="1"/>
      </w:tblPr>
      <w:tblGrid>
        <w:gridCol w:w="848"/>
        <w:gridCol w:w="1704"/>
        <w:gridCol w:w="7408"/>
      </w:tblGrid>
      <w:tr w:rsidR="00866D71" w:rsidRPr="003A24D4" w:rsidTr="00420E84">
        <w:trPr>
          <w:trHeight w:val="36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E7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深化设计员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71" w:rsidRPr="00C8346D" w:rsidRDefault="00866D71" w:rsidP="00420E84">
            <w:pPr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本科以上学历，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桥梁、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土木工程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机械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、钢结构、力学等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专业，负责产品图纸深化设计，精通设计软件，月薪5000-10000元。</w:t>
            </w:r>
          </w:p>
        </w:tc>
      </w:tr>
      <w:tr w:rsidR="00866D71" w:rsidRPr="003A24D4" w:rsidTr="00420E84">
        <w:trPr>
          <w:trHeight w:val="36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桥梁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工艺员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71" w:rsidRPr="00C8346D" w:rsidRDefault="00866D71" w:rsidP="00420E84">
            <w:pPr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本科以上学历，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船舶、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焊接、机械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负责焊接工艺指导，提升工艺水平，月薪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5000-10000元。</w:t>
            </w:r>
          </w:p>
        </w:tc>
      </w:tr>
      <w:tr w:rsidR="00866D71" w:rsidRPr="003A24D4" w:rsidTr="00420E84">
        <w:trPr>
          <w:trHeight w:val="36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71" w:rsidRPr="00C8346D" w:rsidRDefault="00866D71" w:rsidP="00420E84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71" w:rsidRPr="001E735F" w:rsidRDefault="00866D71" w:rsidP="00420E8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本科以上学历，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土木工程、工程管理等专业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现场计划、成本、工期等方面的管控，全面负责安全、质量、进度、资料的管理，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薪资面议。</w:t>
            </w:r>
          </w:p>
        </w:tc>
      </w:tr>
      <w:tr w:rsidR="00866D71" w:rsidRPr="003A24D4" w:rsidTr="00420E84">
        <w:trPr>
          <w:trHeight w:val="36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71" w:rsidRPr="00C8346D" w:rsidRDefault="00866D71" w:rsidP="00420E84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71" w:rsidRPr="001E735F" w:rsidRDefault="00866D71" w:rsidP="00420E8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本科以上学历，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土木工程、工程管理等专业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现场施工管理和资料整理，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月薪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5000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66D71" w:rsidRPr="003A24D4" w:rsidTr="00420E84">
        <w:trPr>
          <w:trHeight w:val="36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71" w:rsidRPr="00C8346D" w:rsidRDefault="00866D71" w:rsidP="00420E84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车间管理人员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71" w:rsidRPr="00C8346D" w:rsidRDefault="00866D71" w:rsidP="00420E84">
            <w:pPr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科以上学历，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船舶、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焊接、机械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钢结构车间5S管理，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月薪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4000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66D71" w:rsidRPr="003A24D4" w:rsidTr="00420E84">
        <w:trPr>
          <w:trHeight w:val="36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71" w:rsidRPr="00C8346D" w:rsidRDefault="00866D71" w:rsidP="00420E84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车间主任/工段长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71" w:rsidRPr="001E735F" w:rsidRDefault="00866D71" w:rsidP="00420E8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本科以上学历，机械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类相关专业，负责钢结构车间5S管理，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生产的计划、成本、工期等方面的管控，负责车间生产的安全、质量、进度管理，月薪7000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866D71" w:rsidRPr="003A24D4" w:rsidTr="00420E84">
        <w:trPr>
          <w:trHeight w:val="36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71" w:rsidRPr="00C8346D" w:rsidRDefault="00866D71" w:rsidP="00420E84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质检员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71" w:rsidRDefault="00866D71" w:rsidP="00420E84">
            <w:pPr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本科以上学历，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船舶、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焊接、机械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钢结构的外观、焊接、喷涂等质量检验，月薪5000元以上。</w:t>
            </w:r>
          </w:p>
        </w:tc>
      </w:tr>
      <w:tr w:rsidR="00866D71" w:rsidRPr="003A24D4" w:rsidTr="00866D71">
        <w:trPr>
          <w:trHeight w:val="36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71" w:rsidRPr="001E735F" w:rsidRDefault="00866D71" w:rsidP="00420E8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71" w:rsidRPr="00C8346D" w:rsidRDefault="00866D71" w:rsidP="00420E84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C8346D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实习生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71" w:rsidRPr="001E735F" w:rsidRDefault="00866D71" w:rsidP="00420E84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大量招聘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本科以上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桥梁、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土木工程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机械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、钢结构、力学等理工类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专业，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根据不同岗位，实习期3至6个月，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月薪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00-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1E735F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000元。</w:t>
            </w:r>
          </w:p>
        </w:tc>
      </w:tr>
    </w:tbl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二、招聘条件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ind w:firstLineChars="200" w:firstLine="542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1.品学兼优，专业对口，符合学历要求，能如期取得毕业证书；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2.诚实守信，职业素养好，职业规划明朗，事业心及责任心强；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3.身体健康，适应能力强，有吃苦耐劳、团队协作和创新精神；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ind w:firstLineChars="200" w:firstLine="542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lastRenderedPageBreak/>
        <w:t>4.优秀毕业生、学生干部、三好学生、中共党员等优越条件之一的优先录用。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三、应聘流程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ind w:firstLineChars="200" w:firstLine="542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1.应聘方式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：一是选择招聘邮箱（邮件标题：姓名+性别+籍贯（省、市）+毕业学校+专业）或招聘合作网站（齐鲁人才网、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58同城网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、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钢结构招聘网、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山东省高校毕业生就业信息网等）之一投递简历，人力资源部定期对简历审核筛选，符合条件的会发送面试通知；二是直接拨打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公司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人力资源部招聘电话邀约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（0536-2099696）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；三是符合招聘条件的应聘者可直接到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公司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人力资源部投递简历，我们会随时安排面试。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ind w:firstLineChars="200" w:firstLine="542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2.面试方式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：为给应聘者提供方便，我们正常上班时间及周</w:t>
      </w:r>
      <w:proofErr w:type="gramStart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末可</w:t>
      </w:r>
      <w:proofErr w:type="gramEnd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随时安排面试。请面试者在参加面试时一定要备齐面试材料，材料包括但不限于有效身份证明、个人简历（</w:t>
      </w:r>
      <w:proofErr w:type="gramStart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黏</w:t>
      </w:r>
      <w:proofErr w:type="gramEnd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贴照片）、毕业证（在校生不用提供）、就业推荐表及成绩单（在校生及毕业一年之内的学生提供）、各类获奖证书、取得的任职资格证书、工作业绩证明等原件及复印件（特别提醒：简历中填写但未提供的证书类材料视为无效陈述）。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ind w:firstLineChars="200" w:firstLine="542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3.体检要求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：面试合格者要参加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公司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组织的健康状况体检，提醒应聘者参加面试前三天不要从事饮酒等影响体检结果的活动，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面试成功后到公司指定医院进行岗前查体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，体检费用公司全额报销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。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ind w:firstLineChars="200" w:firstLine="542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4.应届生签约要求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：一般体检合格后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即可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签约，特殊情况可适当延长时间，最长不超过一周。 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lastRenderedPageBreak/>
        <w:t>四、工资福利待遇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1.公司根据具体工作岗位、技能水平、工作绩效等核定行业极具竞争力的薪资及优厚的奖金激励，并提供广阔的个人发展平台和晋升空间。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br/>
        <w:t>  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2.签订劳动合同后，缴纳养老、医疗、工伤、生育、失业等社会保险，并享受应有的各类福利补贴，购买电脑的享受电脑补贴，获得重要证书的享受证书补贴，达到一定级别的享受自驾车补贴和通讯补贴。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br/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3.公司按照国家政策和标准程序办理落户手续，接收人事档案和党组织关系，为员工提供全方位的职称评定和各类证书考试服务。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五、人才管理理念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1.以人品留用人才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：把人品作为留用人才的第一标准，坚持德才兼备、以德为先；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2.凭能力选拔人才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：根据能力大小选拔使用人才，不拘一格、</w:t>
      </w:r>
      <w:proofErr w:type="gramStart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不</w:t>
      </w:r>
      <w:proofErr w:type="gramEnd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唯学历、量才适用、任人唯贤；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3.按制度培养人才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：完善培养人才的制度，用科学合理的机制培养综合素质高的复合型人才；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4.用文化汇聚人才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：</w:t>
      </w:r>
      <w:proofErr w:type="gramStart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用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鸿丰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文化</w:t>
      </w:r>
      <w:proofErr w:type="gramEnd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汇聚人才，形成良好的用人氛围，达到凝心聚力、干事创业的目的。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六、人才培养机制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ind w:firstLineChars="200" w:firstLine="54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鸿丰装备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为员工规划科学、系统的职业生涯发展渠道，服务员工成长成才，为员工打造全过程、全方位、可持续的职业发展平台。采取多样化培养举措，设立多种发展通道。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br/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1.岗前培训。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我们量身定制</w:t>
      </w:r>
      <w:proofErr w:type="gramStart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初入职场新</w:t>
      </w:r>
      <w:proofErr w:type="gramEnd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员工岗前培训，对员工管理制度、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鸿丰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文化、员工职业道德、安全知识以及未来工作岗位的管理制度、规范标准、工作流程、岗位基本技能等方面进行课堂教学，积极组织参观交流和团队训练活动等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，让新员工更快更好地认识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鸿丰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、融入</w:t>
      </w:r>
      <w:r w:rsidRPr="00843E2E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鸿丰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，完成从学生到职员的转变。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2.老师传帮带。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我们在新员工入职后，由各单位组织传帮带启动仪式，签订帮带协议，根据新员工所学专业方向、发展兴趣、职业规划为其配备德才兼备的优秀传帮带老师，实施多种形式的工作辅导。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3.专业知识培训。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我们针对员工培训需求及职业发展目标制订培训计划，分层次采取自培、外培、实地参观学习、工作交流会等多种培训方式，实施岗位技能培训与综合能力培训。</w:t>
      </w:r>
    </w:p>
    <w:p w:rsidR="004B78AA" w:rsidRPr="00843E2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4.领导关怀。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我们设立了</w:t>
      </w:r>
      <w:proofErr w:type="gramStart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微信公众号、微信交流群</w:t>
      </w:r>
      <w:proofErr w:type="gramEnd"/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、QQ交流群、员工座谈会等沟通渠道，建立领导班子与员工定期谈话制度和帮扶计划，及时了解掌握员工的思想动态与建议需求，关心员工发展。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color w:val="333333"/>
          <w:kern w:val="0"/>
          <w:sz w:val="27"/>
          <w:szCs w:val="27"/>
        </w:rPr>
        <w:t>  </w:t>
      </w: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5.职业通道。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t>我们本着早出人才、快出人才，提拔优秀人才的原则，设立后备人才库，采取毛遂自荐等多种方式为一体的人才选拔模式，拓</w:t>
      </w:r>
      <w:r w:rsidRPr="00843E2E">
        <w:rPr>
          <w:rFonts w:ascii="宋体" w:eastAsia="宋体" w:hAnsi="宋体" w:cs="宋体"/>
          <w:color w:val="333333"/>
          <w:kern w:val="0"/>
          <w:sz w:val="27"/>
          <w:szCs w:val="27"/>
        </w:rPr>
        <w:lastRenderedPageBreak/>
        <w:t>宽了职业发展通道，开辟了员工成长成才新路径，合理规划员工在公司的成长路线和培养平台。</w:t>
      </w:r>
    </w:p>
    <w:p w:rsidR="004B78AA" w:rsidRPr="00A642DF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A642DF">
        <w:rPr>
          <w:rFonts w:ascii="宋体" w:eastAsia="宋体" w:hAnsi="宋体" w:cs="宋体"/>
          <w:b/>
          <w:color w:val="333333"/>
          <w:kern w:val="0"/>
          <w:sz w:val="27"/>
          <w:szCs w:val="27"/>
        </w:rPr>
        <w:t>七、联系我们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18E">
        <w:rPr>
          <w:rFonts w:ascii="宋体" w:eastAsia="宋体" w:hAnsi="宋体" w:cs="宋体"/>
          <w:color w:val="333333"/>
          <w:kern w:val="0"/>
          <w:sz w:val="28"/>
          <w:szCs w:val="28"/>
        </w:rPr>
        <w:t>应聘地址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：山东</w:t>
      </w:r>
      <w:r w:rsidRPr="003F718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潍坊滨海经济开发区先进制造产业园海丰路4899号</w:t>
      </w:r>
      <w:r w:rsidRPr="003F718E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</w:p>
    <w:p w:rsidR="004B78AA" w:rsidRPr="003F718E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18E">
        <w:rPr>
          <w:rFonts w:ascii="宋体" w:eastAsia="宋体" w:hAnsi="宋体" w:cs="宋体"/>
          <w:color w:val="333333"/>
          <w:kern w:val="0"/>
          <w:sz w:val="28"/>
          <w:szCs w:val="28"/>
        </w:rPr>
        <w:t>邮编：2</w:t>
      </w:r>
      <w:r w:rsidRPr="003F718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61108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18E">
        <w:rPr>
          <w:rFonts w:ascii="宋体" w:eastAsia="宋体" w:hAnsi="宋体" w:cs="宋体"/>
          <w:color w:val="333333"/>
          <w:kern w:val="0"/>
          <w:sz w:val="28"/>
          <w:szCs w:val="28"/>
        </w:rPr>
        <w:t>招聘电话：053</w:t>
      </w:r>
      <w:r w:rsidRPr="003F718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</w:t>
      </w:r>
      <w:r w:rsidRPr="003F718E">
        <w:rPr>
          <w:rFonts w:ascii="宋体" w:eastAsia="宋体" w:hAnsi="宋体" w:cs="宋体"/>
          <w:color w:val="333333"/>
          <w:kern w:val="0"/>
          <w:sz w:val="28"/>
          <w:szCs w:val="28"/>
        </w:rPr>
        <w:t>-</w:t>
      </w:r>
      <w:r w:rsidRPr="003F718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2099696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r w:rsidRPr="003F718E">
        <w:rPr>
          <w:rFonts w:ascii="宋体" w:eastAsia="宋体" w:hAnsi="宋体" w:cs="宋体"/>
          <w:color w:val="333333"/>
          <w:kern w:val="0"/>
          <w:sz w:val="28"/>
          <w:szCs w:val="28"/>
        </w:rPr>
        <w:t>招聘专用邮箱：yjhf</w:t>
      </w:r>
      <w:r w:rsidRPr="003F718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nyzb</w:t>
      </w:r>
      <w:r w:rsidRPr="003F718E">
        <w:rPr>
          <w:rFonts w:ascii="宋体" w:eastAsia="宋体" w:hAnsi="宋体" w:cs="宋体"/>
          <w:color w:val="333333"/>
          <w:kern w:val="0"/>
          <w:sz w:val="28"/>
          <w:szCs w:val="28"/>
        </w:rPr>
        <w:t>@163.com</w:t>
      </w:r>
      <w:r w:rsidRPr="003F718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68783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联系人：邱先生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手机：13325250011</w:t>
      </w:r>
    </w:p>
    <w:p w:rsidR="004B78AA" w:rsidRDefault="004B78AA" w:rsidP="004B78AA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718E">
        <w:rPr>
          <w:rFonts w:ascii="宋体" w:eastAsia="宋体" w:hAnsi="宋体" w:cs="宋体"/>
          <w:color w:val="333333"/>
          <w:kern w:val="0"/>
          <w:sz w:val="28"/>
          <w:szCs w:val="28"/>
        </w:rPr>
        <w:t>公司网址：</w:t>
      </w:r>
      <w:r w:rsidRPr="00CC751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www.htgstee</w:t>
      </w:r>
      <w:bookmarkStart w:id="1" w:name="_Hlt332967256"/>
      <w:r w:rsidRPr="00CC751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l</w:t>
      </w:r>
      <w:bookmarkEnd w:id="1"/>
      <w:r w:rsidRPr="00CC751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.com</w:t>
      </w:r>
    </w:p>
    <w:p w:rsidR="004B78AA" w:rsidRPr="003F718E" w:rsidRDefault="004B78AA" w:rsidP="004B78AA">
      <w:pPr>
        <w:widowControl/>
        <w:spacing w:before="100" w:beforeAutospacing="1" w:after="100" w:afterAutospacing="1" w:line="408" w:lineRule="atLeast"/>
        <w:ind w:firstLineChars="200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6006AA">
        <w:rPr>
          <w:rFonts w:ascii="宋体" w:eastAsia="宋体" w:hAnsi="宋体" w:cs="宋体"/>
          <w:color w:val="333333"/>
          <w:kern w:val="0"/>
          <w:szCs w:val="21"/>
        </w:rPr>
        <w:t>大学生招聘活动均由公司人力资源部统一组织，面试地点设在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潍坊滨海</w:t>
      </w:r>
      <w:r w:rsidRPr="006006AA">
        <w:rPr>
          <w:rFonts w:ascii="宋体" w:eastAsia="宋体" w:hAnsi="宋体" w:cs="宋体"/>
          <w:color w:val="333333"/>
          <w:kern w:val="0"/>
          <w:szCs w:val="21"/>
        </w:rPr>
        <w:t>，不存在委托代理招聘或异地面试现象，请广大应聘者</w:t>
      </w:r>
      <w:r>
        <w:rPr>
          <w:rFonts w:ascii="宋体" w:eastAsia="宋体" w:hAnsi="宋体" w:cs="宋体"/>
          <w:color w:val="333333"/>
          <w:kern w:val="0"/>
          <w:szCs w:val="21"/>
        </w:rPr>
        <w:t>提高警惕，注意核实企业信息，谨防虚假招聘。若有疑问，可直接向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公司</w:t>
      </w:r>
      <w:r w:rsidRPr="006006AA">
        <w:rPr>
          <w:rFonts w:ascii="宋体" w:eastAsia="宋体" w:hAnsi="宋体" w:cs="宋体"/>
          <w:color w:val="333333"/>
          <w:kern w:val="0"/>
          <w:szCs w:val="21"/>
        </w:rPr>
        <w:t>人力资源部进行咨询。</w:t>
      </w:r>
    </w:p>
    <w:p w:rsidR="00682469" w:rsidRPr="004B78AA" w:rsidRDefault="00682469"/>
    <w:sectPr w:rsidR="00682469" w:rsidRPr="004B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AA"/>
    <w:rsid w:val="004B78AA"/>
    <w:rsid w:val="00682469"/>
    <w:rsid w:val="008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邱石磊</dc:creator>
  <cp:lastModifiedBy>邱石磊</cp:lastModifiedBy>
  <cp:revision>2</cp:revision>
  <dcterms:created xsi:type="dcterms:W3CDTF">2018-09-10T09:25:00Z</dcterms:created>
  <dcterms:modified xsi:type="dcterms:W3CDTF">2018-10-11T06:36:00Z</dcterms:modified>
</cp:coreProperties>
</file>